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9BA7" w14:textId="77777777" w:rsidR="00843FA2" w:rsidRPr="00851BE6" w:rsidRDefault="00843FA2" w:rsidP="00843FA2">
      <w:pPr>
        <w:spacing w:after="750" w:line="810" w:lineRule="atLeast"/>
        <w:outlineLvl w:val="0"/>
        <w:rPr>
          <w:rFonts w:ascii="Arial" w:eastAsia="Times New Roman" w:hAnsi="Arial" w:cs="Arial"/>
          <w:color w:val="71706F"/>
          <w:kern w:val="36"/>
          <w:sz w:val="74"/>
          <w:szCs w:val="74"/>
          <w:lang w:eastAsia="ru-RU"/>
        </w:rPr>
      </w:pPr>
      <w:r w:rsidRPr="00851BE6">
        <w:rPr>
          <w:rFonts w:ascii="Arial" w:eastAsia="Times New Roman" w:hAnsi="Arial" w:cs="Arial"/>
          <w:color w:val="71706F"/>
          <w:kern w:val="36"/>
          <w:sz w:val="74"/>
          <w:szCs w:val="74"/>
          <w:lang w:eastAsia="ru-RU"/>
        </w:rPr>
        <w:t>Политика в отношении обработки персональных данных</w:t>
      </w:r>
    </w:p>
    <w:p w14:paraId="45E41189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Настоящая Политика в отношении обработки персональных данных (далее - Политика) разработана в соответствии с Федеральным законом от 27.07.2016 «152-ФЗ «О персональных данных» (далее – ФЗ-152).</w:t>
      </w:r>
    </w:p>
    <w:p w14:paraId="598193A1" w14:textId="78967645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 xml:space="preserve">Настоящая Политика определяет порядок обработки персональных данных и меры по обеспечению безопасности персональных данных в </w:t>
      </w:r>
      <w:r>
        <w:rPr>
          <w:rFonts w:ascii="Times New Roman" w:eastAsia="Times New Roman" w:hAnsi="Times New Roman" w:cs="Times New Roman"/>
          <w:lang w:eastAsia="ru-RU"/>
        </w:rPr>
        <w:t>ООО «</w:t>
      </w:r>
      <w:r w:rsidR="00764D90">
        <w:rPr>
          <w:rFonts w:ascii="Times New Roman" w:eastAsia="Times New Roman" w:hAnsi="Times New Roman" w:cs="Times New Roman"/>
          <w:lang w:eastAsia="ru-RU"/>
        </w:rPr>
        <w:t>АСС</w:t>
      </w:r>
      <w:r w:rsidRPr="00851BE6">
        <w:rPr>
          <w:rFonts w:ascii="Times New Roman" w:eastAsia="Times New Roman" w:hAnsi="Times New Roman" w:cs="Times New Roman"/>
          <w:lang w:eastAsia="ru-RU"/>
        </w:rPr>
        <w:t>» (далее – Компания)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5B095FAD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b/>
          <w:bCs/>
          <w:lang w:eastAsia="ru-RU"/>
        </w:rPr>
        <w:t>Цели обработки персональных данных</w:t>
      </w:r>
    </w:p>
    <w:p w14:paraId="11A86809" w14:textId="77777777" w:rsidR="00843FA2" w:rsidRPr="00851BE6" w:rsidRDefault="00843FA2" w:rsidP="00843FA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Для улучшения обслуживания клиентов. Информация, которую Вы предоставляете, позволяет более эффективно реагировать на Ваши запросы;</w:t>
      </w:r>
    </w:p>
    <w:p w14:paraId="04ABE23C" w14:textId="77777777" w:rsidR="00843FA2" w:rsidRPr="00851BE6" w:rsidRDefault="00843FA2" w:rsidP="00843FA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Для улучшения нашего сайта. Мы можем использовать обратную связь, которую Вы предоставляете, чтобы улучшить наши услуги;</w:t>
      </w:r>
    </w:p>
    <w:p w14:paraId="5112DDC7" w14:textId="77777777" w:rsidR="00843FA2" w:rsidRPr="00851BE6" w:rsidRDefault="00843FA2" w:rsidP="00843FA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Для персонализации пользовательского опыта. Мы можем использовать информацию для определения кто из посетителей нашего сайта наиболее заинтересован в наших услугах.</w:t>
      </w:r>
    </w:p>
    <w:p w14:paraId="5BD30E28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b/>
          <w:bCs/>
          <w:lang w:eastAsia="ru-RU"/>
        </w:rPr>
        <w:t>Общие принципы и условия обработки персональных данных клиентов и работников</w:t>
      </w:r>
      <w:r w:rsidRPr="00851BE6">
        <w:rPr>
          <w:rFonts w:ascii="Times New Roman" w:eastAsia="Times New Roman" w:hAnsi="Times New Roman" w:cs="Times New Roman"/>
          <w:lang w:eastAsia="ru-RU"/>
        </w:rPr>
        <w:br/>
        <w:t>Обработка персональных данных осуществляется на основе следующих принципов:</w:t>
      </w:r>
    </w:p>
    <w:p w14:paraId="4AD2FFD4" w14:textId="77777777" w:rsidR="00843FA2" w:rsidRPr="00851BE6" w:rsidRDefault="00843FA2" w:rsidP="00843FA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Обработка персональных данных должна осуществляться на законной и справедливой основе;</w:t>
      </w:r>
    </w:p>
    <w:p w14:paraId="1BAD460E" w14:textId="77777777" w:rsidR="00843FA2" w:rsidRPr="00851BE6" w:rsidRDefault="00843FA2" w:rsidP="00843FA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данных;</w:t>
      </w:r>
    </w:p>
    <w:p w14:paraId="616538FD" w14:textId="77777777" w:rsidR="00843FA2" w:rsidRPr="00851BE6" w:rsidRDefault="00843FA2" w:rsidP="00843FA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03481AB4" w14:textId="77777777" w:rsidR="00843FA2" w:rsidRPr="00851BE6" w:rsidRDefault="00843FA2" w:rsidP="00843FA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Обработке подлежат только персональные данные, которые отвечают целям их обработки;</w:t>
      </w:r>
    </w:p>
    <w:p w14:paraId="0035283D" w14:textId="77777777" w:rsidR="00843FA2" w:rsidRPr="00851BE6" w:rsidRDefault="00843FA2" w:rsidP="00843FA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обработки;</w:t>
      </w:r>
    </w:p>
    <w:p w14:paraId="12554C29" w14:textId="77777777" w:rsidR="00843FA2" w:rsidRPr="00851BE6" w:rsidRDefault="00843FA2" w:rsidP="00843FA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 xml:space="preserve">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Компания должна </w:t>
      </w:r>
      <w:r w:rsidRPr="00851BE6">
        <w:rPr>
          <w:rFonts w:ascii="Times New Roman" w:eastAsia="Times New Roman" w:hAnsi="Times New Roman" w:cs="Times New Roman"/>
          <w:lang w:eastAsia="ru-RU"/>
        </w:rPr>
        <w:lastRenderedPageBreak/>
        <w:t>принимать необходимые меры либо обеспечивать их принятие по удалению или уточнению неполных или неточных данных.</w:t>
      </w:r>
    </w:p>
    <w:p w14:paraId="6D577A82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Компания обязуется не передавать полученные персональные данные третьим лицам, за исключением следующих случаев:</w:t>
      </w:r>
    </w:p>
    <w:p w14:paraId="5003B0F5" w14:textId="77777777" w:rsidR="00843FA2" w:rsidRPr="00851BE6" w:rsidRDefault="00843FA2" w:rsidP="00843FA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Стратегическим партнерам, которые работают с Компанией для предоставления продуктов и услуг, или тем из них, которые помогают Компании реализовывать продукты и услуги потребителям. Мы предоставляем третьим лицам минимальный объем персональных данных, необходимый только для оказания требуемой услуги;</w:t>
      </w:r>
    </w:p>
    <w:p w14:paraId="38A877DA" w14:textId="77777777" w:rsidR="00843FA2" w:rsidRPr="00851BE6" w:rsidRDefault="00843FA2" w:rsidP="00843FA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По запросам уполномоченных органов государственной власти РФ только по основаниям и в порядке, установленном законодательством РФ.</w:t>
      </w:r>
    </w:p>
    <w:p w14:paraId="320ABFA9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b/>
          <w:bCs/>
          <w:lang w:eastAsia="ru-RU"/>
        </w:rPr>
        <w:t>Персональные данные Пользователя</w:t>
      </w:r>
      <w:r w:rsidRPr="00851BE6">
        <w:rPr>
          <w:rFonts w:ascii="Times New Roman" w:eastAsia="Times New Roman" w:hAnsi="Times New Roman" w:cs="Times New Roman"/>
          <w:lang w:eastAsia="ru-RU"/>
        </w:rPr>
        <w:br/>
        <w:t>Вводя личные данные в какой-либо форме обратной связи на Сайте, нажимая кнопку «Отправить», Пользователь принимает решение о предоставлении своих персональных данных и дает согласие на их обработку своей волей и в своем интересе, при этом такое согласие Пользователя является конкретным и сознательным.</w:t>
      </w:r>
    </w:p>
    <w:p w14:paraId="61678B96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Администрация сайта не проверяет достоверность персональной информации, которая предоставляется Пользователями, и не осуществляет проверку их дееспособности. При этом Администрация Сайта исходит из того, что информация, переданная им от Пользователей, является достоверной.</w:t>
      </w:r>
      <w:r w:rsidRPr="00851BE6">
        <w:rPr>
          <w:rFonts w:ascii="Times New Roman" w:eastAsia="Times New Roman" w:hAnsi="Times New Roman" w:cs="Times New Roman"/>
          <w:lang w:eastAsia="ru-RU"/>
        </w:rPr>
        <w:br/>
        <w:t>Обработка персональных данных может вестись как с использованием средств автоматизации, так и без них.</w:t>
      </w:r>
    </w:p>
    <w:p w14:paraId="5C62E77C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Также на нашем сайте используются файлы cookie для обеспечения правильной и эффективной работы сайта, а также для получения нами аналитической информации.</w:t>
      </w:r>
    </w:p>
    <w:p w14:paraId="595772C3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При использовании нашего сайта,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51BE6">
        <w:rPr>
          <w:rFonts w:ascii="Times New Roman" w:eastAsia="Times New Roman" w:hAnsi="Times New Roman" w:cs="Times New Roman"/>
          <w:lang w:eastAsia="ru-RU"/>
        </w:rPr>
        <w:t>Вы подтверждаете свое согласие на использование файлов cookie. В случае Вашего несогласия с использованием cookie, просим Вас произвести соответствующие настройки в браузере, либо покинуть наш сайт.</w:t>
      </w:r>
    </w:p>
    <w:p w14:paraId="0ADA8034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Политика безопасности и защиты персональных данных обеспечивается путем принятия правовых, организационных и технических мер. К ним можно отнести:</w:t>
      </w:r>
    </w:p>
    <w:p w14:paraId="7B750ACD" w14:textId="77777777" w:rsidR="00843FA2" w:rsidRPr="00851BE6" w:rsidRDefault="00843FA2" w:rsidP="00843FA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определение перечня информации, составляющей персональные данные субъектов, обрабатываемые Компанией;</w:t>
      </w:r>
    </w:p>
    <w:p w14:paraId="542C585A" w14:textId="77777777" w:rsidR="00843FA2" w:rsidRPr="00851BE6" w:rsidRDefault="00843FA2" w:rsidP="00843FA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ограничение доступа к информации, составляющей персональные данные субъектов, путем установления порядка обращения с этой информацией и контроля соблюдения такого порядка;</w:t>
      </w:r>
    </w:p>
    <w:p w14:paraId="44465487" w14:textId="77777777" w:rsidR="00843FA2" w:rsidRPr="00851BE6" w:rsidRDefault="00843FA2" w:rsidP="00843FA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учет лиц, получивших доступ к информации, составляющей персональные данные субъектов, и (или) лиц, которым такая информация была предоставлена или передана;</w:t>
      </w:r>
    </w:p>
    <w:p w14:paraId="5925A518" w14:textId="77777777" w:rsidR="00843FA2" w:rsidRPr="00851BE6" w:rsidRDefault="00843FA2" w:rsidP="00843FA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обеспечение защиты персональных данных от несанкционированного доступа;</w:t>
      </w:r>
    </w:p>
    <w:p w14:paraId="143B72B2" w14:textId="77777777" w:rsidR="00843FA2" w:rsidRPr="00851BE6" w:rsidRDefault="00843FA2" w:rsidP="00843FA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другие меры, которые не противоречат законодательству Российской Федерации.</w:t>
      </w:r>
    </w:p>
    <w:p w14:paraId="47ABDC7F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В целях соблюдения требований законодательства Компанией приняты локальные акты, регламентирующие порядок обработки персональных данных, и определяющие его политику в отношении их обработки.</w:t>
      </w:r>
    </w:p>
    <w:p w14:paraId="2736D911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lastRenderedPageBreak/>
        <w:t>Конфиденциальность и безопасность персональных данных</w:t>
      </w:r>
      <w:r w:rsidRPr="00851BE6">
        <w:rPr>
          <w:rFonts w:ascii="Times New Roman" w:eastAsia="Times New Roman" w:hAnsi="Times New Roman" w:cs="Times New Roman"/>
          <w:lang w:eastAsia="ru-RU"/>
        </w:rPr>
        <w:br/>
        <w:t>Мы не разглашаем полученные нами в результате своей профессиональной деятельности персональные данные. Работники, получившие доступ к персональным данным, принимают обязательства по обеспечению конфиденциальности обрабатываемых персональных данных.</w:t>
      </w:r>
    </w:p>
    <w:p w14:paraId="7E322E59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Мы принимаем необходимые технические и организационные меры информационной безопасности для защиты персональных данных от несанкционированного доступа, изменения, раскрытия или уничтожения, путем внутренних проверок процессов сбора, хранения и обработки данных и мер безопасности, а также осуществления мер по обеспечению физической безопасности данных для предотвращения несанкционированного доступа к системам, в которых мы храним персональные данные.</w:t>
      </w:r>
    </w:p>
    <w:p w14:paraId="66290FFB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b/>
          <w:bCs/>
          <w:lang w:eastAsia="ru-RU"/>
        </w:rPr>
        <w:t>Обработка персональных данных Пользователей</w:t>
      </w:r>
      <w:r w:rsidRPr="00851BE6">
        <w:rPr>
          <w:rFonts w:ascii="Times New Roman" w:eastAsia="Times New Roman" w:hAnsi="Times New Roman" w:cs="Times New Roman"/>
          <w:lang w:eastAsia="ru-RU"/>
        </w:rPr>
        <w:br/>
        <w:t>Принятие условий настоящей Политики в части положений об обработке персональных данных, осуществляется путем проставления Пользователем соответствующей отметки при заполнении любой формы обратной связи и является выраженным осознанным согласием Пользователя на обработку персональных данных.</w:t>
      </w:r>
    </w:p>
    <w:p w14:paraId="5056EF91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Пользователь соглашается с тем, что Администрация Сайта имеет право на хранение и обработку, в том числе и автоматизированную, любой информации, относящейся к персональным данным Пользователя в соответствии с Федеральным законом от 27.07.2006 г. № 152-ФЗ «О персональных данных»,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данных, предоставленных Пользователем при заполнении формы обратной связи на Сайте.</w:t>
      </w:r>
    </w:p>
    <w:p w14:paraId="32317048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Согласие на обработку персональных данных может быть в любой момент отозвано Пользователем путем письменного обращения в адрес Администрации Сайта. В случае отзыва Пользователем согласия на обработку персональных данных, Администрация Сайта удаляет персональные данные Пользователя и не вправе использовать их в будущем.</w:t>
      </w:r>
    </w:p>
    <w:p w14:paraId="2DAD557F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lang w:eastAsia="ru-RU"/>
        </w:rPr>
        <w:t>Администрацией Сайта обеспечивается конфиденциальность и безопасность при обработке персональных данных. Мы принимаем соответствующие меры безопасности по сбору, хранению и обработке любых собранных данных для защиты их от несанкционированного доступа, изменения, раскрытия или уничтожения Вашей личной информации (ФИО, номер телефона, адрес электронной почты).</w:t>
      </w:r>
    </w:p>
    <w:p w14:paraId="6DB5ACB8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b/>
          <w:bCs/>
          <w:lang w:eastAsia="ru-RU"/>
        </w:rPr>
        <w:t>Согласие с условиями настоящей Политики</w:t>
      </w:r>
      <w:r w:rsidRPr="00851BE6">
        <w:rPr>
          <w:rFonts w:ascii="Times New Roman" w:eastAsia="Times New Roman" w:hAnsi="Times New Roman" w:cs="Times New Roman"/>
          <w:lang w:eastAsia="ru-RU"/>
        </w:rPr>
        <w:br/>
        <w:t>Используя наш Сайт, Вы выражаете свое конкретное и осознанное согласие с этой Политикой. Если Вы не согласны с этой Политикой, просим Вас не использовать наш Сайт. Ваше дальнейшее использование Сайта после внесения изменений в настоящую Политику будет рассматриваться как Ваше согласие с этими изменениями.</w:t>
      </w:r>
    </w:p>
    <w:p w14:paraId="6DB008E6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b/>
          <w:bCs/>
          <w:lang w:eastAsia="ru-RU"/>
        </w:rPr>
        <w:t>Отказ от ответственности</w:t>
      </w:r>
      <w:r w:rsidRPr="00851BE6">
        <w:rPr>
          <w:rFonts w:ascii="Times New Roman" w:eastAsia="Times New Roman" w:hAnsi="Times New Roman" w:cs="Times New Roman"/>
          <w:lang w:eastAsia="ru-RU"/>
        </w:rPr>
        <w:br/>
        <w:t>Политика компании в отношении обработки персональных данных при посещении сторонних Сайтов третьих лиц не подпадает под действия данного документа. Администрация сайта не несет ответственности за действия других веб-сайтов.</w:t>
      </w:r>
      <w:r w:rsidRPr="00851BE6">
        <w:rPr>
          <w:rFonts w:ascii="Times New Roman" w:eastAsia="Times New Roman" w:hAnsi="Times New Roman" w:cs="Times New Roman"/>
          <w:lang w:eastAsia="ru-RU"/>
        </w:rPr>
        <w:br/>
        <w:t xml:space="preserve">Компания оставляет за собой право вносить изменения в одностороннем порядке в настоящие правила, при условии, что изменения не противоречат действующему </w:t>
      </w:r>
      <w:r w:rsidRPr="00851BE6">
        <w:rPr>
          <w:rFonts w:ascii="Times New Roman" w:eastAsia="Times New Roman" w:hAnsi="Times New Roman" w:cs="Times New Roman"/>
          <w:lang w:eastAsia="ru-RU"/>
        </w:rPr>
        <w:lastRenderedPageBreak/>
        <w:t>законодательству РФ. Изменения условий настоящих правил вступают в силу после их публикации на Сайте.</w:t>
      </w:r>
    </w:p>
    <w:p w14:paraId="15525BB7" w14:textId="77777777" w:rsidR="00843FA2" w:rsidRPr="00851BE6" w:rsidRDefault="00843FA2" w:rsidP="00843FA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51BE6">
        <w:rPr>
          <w:rFonts w:ascii="Times New Roman" w:eastAsia="Times New Roman" w:hAnsi="Times New Roman" w:cs="Times New Roman"/>
          <w:b/>
          <w:bCs/>
          <w:lang w:eastAsia="ru-RU"/>
        </w:rPr>
        <w:t>Обратная связь</w:t>
      </w:r>
      <w:r w:rsidRPr="00851BE6">
        <w:rPr>
          <w:rFonts w:ascii="Times New Roman" w:eastAsia="Times New Roman" w:hAnsi="Times New Roman" w:cs="Times New Roman"/>
          <w:lang w:eastAsia="ru-RU"/>
        </w:rPr>
        <w:br/>
        <w:t xml:space="preserve">Если у Вас есть дополнительные вопросы или предложения относительно данной Политики, Вы можете обратиться к нам по </w:t>
      </w:r>
      <w:r>
        <w:rPr>
          <w:rFonts w:ascii="Times New Roman" w:eastAsia="Times New Roman" w:hAnsi="Times New Roman" w:cs="Times New Roman"/>
          <w:lang w:eastAsia="ru-RU"/>
        </w:rPr>
        <w:t>электронной почте</w:t>
      </w:r>
      <w:r w:rsidRPr="00851BE6">
        <w:rPr>
          <w:rFonts w:ascii="Times New Roman" w:eastAsia="Times New Roman" w:hAnsi="Times New Roman" w:cs="Times New Roman"/>
          <w:lang w:eastAsia="ru-RU"/>
        </w:rPr>
        <w:t xml:space="preserve"> или по номеру телефона, указанному на нашем сайте.</w:t>
      </w:r>
    </w:p>
    <w:p w14:paraId="13952E36" w14:textId="77777777" w:rsidR="00843FA2" w:rsidRDefault="00843FA2" w:rsidP="00843FA2"/>
    <w:p w14:paraId="5D1A7FF8" w14:textId="77777777" w:rsidR="00843FA2" w:rsidRDefault="00843FA2" w:rsidP="00843FA2"/>
    <w:p w14:paraId="5CAC2954" w14:textId="77777777" w:rsidR="00843FA2" w:rsidRDefault="00843FA2" w:rsidP="00843FA2"/>
    <w:p w14:paraId="53BA6C5B" w14:textId="77777777" w:rsidR="00843FA2" w:rsidRDefault="00843FA2" w:rsidP="00843FA2"/>
    <w:p w14:paraId="31DBCE07" w14:textId="77777777" w:rsidR="00843FA2" w:rsidRDefault="00843FA2" w:rsidP="00843FA2"/>
    <w:p w14:paraId="587BBCC1" w14:textId="77777777" w:rsidR="00843FA2" w:rsidRDefault="00843FA2" w:rsidP="00843FA2"/>
    <w:p w14:paraId="78870B47" w14:textId="77777777" w:rsidR="00843FA2" w:rsidRDefault="00843FA2"/>
    <w:sectPr w:rsidR="00843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56D50"/>
    <w:multiLevelType w:val="multilevel"/>
    <w:tmpl w:val="EF9A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E77C0"/>
    <w:multiLevelType w:val="multilevel"/>
    <w:tmpl w:val="8E6E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D7B7C"/>
    <w:multiLevelType w:val="multilevel"/>
    <w:tmpl w:val="3746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63083"/>
    <w:multiLevelType w:val="multilevel"/>
    <w:tmpl w:val="BDFA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195421">
    <w:abstractNumId w:val="2"/>
  </w:num>
  <w:num w:numId="2" w16cid:durableId="2009482015">
    <w:abstractNumId w:val="0"/>
  </w:num>
  <w:num w:numId="3" w16cid:durableId="1559124044">
    <w:abstractNumId w:val="1"/>
  </w:num>
  <w:num w:numId="4" w16cid:durableId="228079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A2"/>
    <w:rsid w:val="00764D90"/>
    <w:rsid w:val="00843FA2"/>
    <w:rsid w:val="00AF221D"/>
    <w:rsid w:val="00C3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257037"/>
  <w15:chartTrackingRefBased/>
  <w15:docId w15:val="{BF816414-5E39-3A48-AABB-99508D3F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1219</Words>
  <Characters>6951</Characters>
  <Application>Microsoft Office Word</Application>
  <DocSecurity>0</DocSecurity>
  <Lines>57</Lines>
  <Paragraphs>16</Paragraphs>
  <ScaleCrop>false</ScaleCrop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Маляров</dc:creator>
  <cp:keywords/>
  <dc:description/>
  <cp:lastModifiedBy>Маляров Семён Сергеевич</cp:lastModifiedBy>
  <cp:revision>3</cp:revision>
  <dcterms:created xsi:type="dcterms:W3CDTF">2023-08-07T14:20:00Z</dcterms:created>
  <dcterms:modified xsi:type="dcterms:W3CDTF">2023-08-16T11:02:00Z</dcterms:modified>
</cp:coreProperties>
</file>